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BB69" w14:textId="77777777" w:rsidR="00F67532" w:rsidRPr="00F67532" w:rsidRDefault="00F67532" w:rsidP="00F67532">
      <w:pPr>
        <w:shd w:val="clear" w:color="auto" w:fill="FFFFFF"/>
        <w:spacing w:after="120" w:line="324" w:lineRule="atLeast"/>
        <w:textAlignment w:val="baseline"/>
        <w:outlineLvl w:val="0"/>
        <w:rPr>
          <w:rFonts w:ascii="Helvetica" w:eastAsia="Times New Roman" w:hAnsi="Helvetica" w:cs="Arial"/>
          <w:b/>
          <w:bCs/>
          <w:color w:val="333333"/>
          <w:kern w:val="36"/>
          <w:sz w:val="60"/>
          <w:szCs w:val="60"/>
          <w:lang w:eastAsia="en-GB"/>
        </w:rPr>
      </w:pPr>
      <w:r w:rsidRPr="00F67532">
        <w:rPr>
          <w:rFonts w:ascii="Helvetica" w:eastAsia="Times New Roman" w:hAnsi="Helvetica" w:cs="Arial"/>
          <w:b/>
          <w:bCs/>
          <w:color w:val="333333"/>
          <w:kern w:val="36"/>
          <w:sz w:val="60"/>
          <w:szCs w:val="60"/>
          <w:lang w:eastAsia="en-GB"/>
        </w:rPr>
        <w:t>SHAPE your talent terms and conditions</w:t>
      </w:r>
    </w:p>
    <w:p w14:paraId="16246C8F"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bookmarkStart w:id="0" w:name="_Hlk31615041"/>
      <w:r w:rsidRPr="00F67532">
        <w:rPr>
          <w:rFonts w:ascii="Arial" w:eastAsia="Times New Roman" w:hAnsi="Arial" w:cs="Arial"/>
          <w:color w:val="333333"/>
          <w:sz w:val="24"/>
          <w:szCs w:val="24"/>
          <w:lang w:eastAsia="en-GB"/>
        </w:rPr>
        <w:t>All acts must be safe and appropriate for family viewing. No profanity, sexual behaviour, nudity, violence, derogatory terms or offensive language.</w:t>
      </w:r>
    </w:p>
    <w:p w14:paraId="0E657362"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Any acts requiring backing tracks / music will be required to bring t</w:t>
      </w:r>
      <w:r>
        <w:rPr>
          <w:rFonts w:ascii="Arial" w:eastAsia="Times New Roman" w:hAnsi="Arial" w:cs="Arial"/>
          <w:color w:val="333333"/>
          <w:sz w:val="24"/>
          <w:szCs w:val="24"/>
          <w:lang w:eastAsia="en-GB"/>
        </w:rPr>
        <w:t>his with them to their audition on a memory stick and must also bring a backup device in case this doesn’t work (please note – mobile devices are not acceptable)</w:t>
      </w:r>
    </w:p>
    <w:p w14:paraId="65082A60" w14:textId="1452495A"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 xml:space="preserve">Please have a two-minute prepared piece. Performances must be at least two minutes long and no longer than </w:t>
      </w:r>
      <w:r w:rsidR="007A20CB">
        <w:rPr>
          <w:rFonts w:ascii="Arial" w:eastAsia="Times New Roman" w:hAnsi="Arial" w:cs="Arial"/>
          <w:color w:val="333333"/>
          <w:sz w:val="24"/>
          <w:szCs w:val="24"/>
          <w:lang w:eastAsia="en-GB"/>
        </w:rPr>
        <w:t>5</w:t>
      </w:r>
      <w:r w:rsidRPr="00F67532">
        <w:rPr>
          <w:rFonts w:ascii="Arial" w:eastAsia="Times New Roman" w:hAnsi="Arial" w:cs="Arial"/>
          <w:color w:val="333333"/>
          <w:sz w:val="24"/>
          <w:szCs w:val="24"/>
          <w:lang w:eastAsia="en-GB"/>
        </w:rPr>
        <w:t xml:space="preserve"> minutes.</w:t>
      </w:r>
    </w:p>
    <w:p w14:paraId="054E926D" w14:textId="37BD7133"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 xml:space="preserve">The closing date for </w:t>
      </w:r>
      <w:r>
        <w:rPr>
          <w:rFonts w:ascii="Arial" w:eastAsia="Times New Roman" w:hAnsi="Arial" w:cs="Arial"/>
          <w:color w:val="333333"/>
          <w:sz w:val="24"/>
          <w:szCs w:val="24"/>
          <w:lang w:eastAsia="en-GB"/>
        </w:rPr>
        <w:t xml:space="preserve">paper </w:t>
      </w:r>
      <w:r w:rsidRPr="00F67532">
        <w:rPr>
          <w:rFonts w:ascii="Arial" w:eastAsia="Times New Roman" w:hAnsi="Arial" w:cs="Arial"/>
          <w:color w:val="333333"/>
          <w:sz w:val="24"/>
          <w:szCs w:val="24"/>
          <w:lang w:eastAsia="en-GB"/>
        </w:rPr>
        <w:t>application forms to be submitted is </w:t>
      </w:r>
      <w:r w:rsidR="00F20C29">
        <w:rPr>
          <w:rFonts w:ascii="Arial" w:eastAsia="Times New Roman" w:hAnsi="Arial" w:cs="Arial"/>
          <w:b/>
          <w:bCs/>
          <w:color w:val="333333"/>
          <w:sz w:val="24"/>
          <w:szCs w:val="24"/>
          <w:bdr w:val="none" w:sz="0" w:space="0" w:color="auto" w:frame="1"/>
          <w:lang w:eastAsia="en-GB"/>
        </w:rPr>
        <w:t>Friday 13</w:t>
      </w:r>
      <w:r w:rsidR="007A20CB">
        <w:rPr>
          <w:rFonts w:ascii="Arial" w:eastAsia="Times New Roman" w:hAnsi="Arial" w:cs="Arial"/>
          <w:b/>
          <w:bCs/>
          <w:color w:val="333333"/>
          <w:sz w:val="24"/>
          <w:szCs w:val="24"/>
          <w:bdr w:val="none" w:sz="0" w:space="0" w:color="auto" w:frame="1"/>
          <w:lang w:eastAsia="en-GB"/>
        </w:rPr>
        <w:t xml:space="preserve"> March 2025</w:t>
      </w:r>
      <w:r w:rsidRPr="00F67532">
        <w:rPr>
          <w:rFonts w:ascii="Arial" w:eastAsia="Times New Roman" w:hAnsi="Arial" w:cs="Arial"/>
          <w:color w:val="333333"/>
          <w:sz w:val="24"/>
          <w:szCs w:val="24"/>
          <w:lang w:eastAsia="en-GB"/>
        </w:rPr>
        <w:t>.</w:t>
      </w:r>
    </w:p>
    <w:p w14:paraId="32540224"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Online applications will be accepted up until the day of the audition you are applying for and you can turn up on the day to audition but please note, if the auditions are full you may be turned away.</w:t>
      </w:r>
    </w:p>
    <w:p w14:paraId="5BE2EECD"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All performers must live, work or study for a minimum of 12 hours per week in Sandwell and are aged 8 - 19 (up to 25 for children with disabilities).</w:t>
      </w:r>
    </w:p>
    <w:p w14:paraId="2BF01281" w14:textId="77777777" w:rsid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Any performer under the age of 16 must be accompanied by a parent or guardian on the audition day.</w:t>
      </w:r>
    </w:p>
    <w:p w14:paraId="69D05950" w14:textId="01091E86" w:rsidR="00F20C29" w:rsidRPr="00F67532" w:rsidRDefault="00F20C29"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The age category your act will be placed is based on the age you are when submitting your application. If you have multiple members in your act the age of the majority will be determine which category, you are placed in. If there is an equal number of members that are aged in both categories (e.g. 2 people are 12 and 2 people are 14) you will automatically be placed in the 14-19 category.</w:t>
      </w:r>
    </w:p>
    <w:p w14:paraId="3402A526"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 xml:space="preserve">If your act has appeared in </w:t>
      </w:r>
      <w:r>
        <w:rPr>
          <w:rFonts w:ascii="Arial" w:eastAsia="Times New Roman" w:hAnsi="Arial" w:cs="Arial"/>
          <w:color w:val="333333"/>
          <w:sz w:val="24"/>
          <w:szCs w:val="24"/>
          <w:lang w:eastAsia="en-GB"/>
        </w:rPr>
        <w:t>a SHAPE Your Talent</w:t>
      </w:r>
      <w:r w:rsidRPr="00F67532">
        <w:rPr>
          <w:rFonts w:ascii="Arial" w:eastAsia="Times New Roman" w:hAnsi="Arial" w:cs="Arial"/>
          <w:color w:val="333333"/>
          <w:sz w:val="24"/>
          <w:szCs w:val="24"/>
          <w:lang w:eastAsia="en-GB"/>
        </w:rPr>
        <w:t xml:space="preserve"> final </w:t>
      </w:r>
      <w:r>
        <w:rPr>
          <w:rFonts w:ascii="Arial" w:eastAsia="Times New Roman" w:hAnsi="Arial" w:cs="Arial"/>
          <w:color w:val="333333"/>
          <w:sz w:val="24"/>
          <w:szCs w:val="24"/>
          <w:lang w:eastAsia="en-GB"/>
        </w:rPr>
        <w:t>on two occasions,</w:t>
      </w:r>
      <w:r w:rsidRPr="00F67532">
        <w:rPr>
          <w:rFonts w:ascii="Arial" w:eastAsia="Times New Roman" w:hAnsi="Arial" w:cs="Arial"/>
          <w:color w:val="333333"/>
          <w:sz w:val="24"/>
          <w:szCs w:val="24"/>
          <w:lang w:eastAsia="en-GB"/>
        </w:rPr>
        <w:t xml:space="preserve"> you are </w:t>
      </w:r>
      <w:r w:rsidRPr="00F67532">
        <w:rPr>
          <w:rFonts w:ascii="Arial" w:eastAsia="Times New Roman" w:hAnsi="Arial" w:cs="Arial"/>
          <w:color w:val="333333"/>
          <w:sz w:val="24"/>
          <w:szCs w:val="24"/>
          <w:u w:val="single"/>
          <w:lang w:eastAsia="en-GB"/>
        </w:rPr>
        <w:t xml:space="preserve">not </w:t>
      </w:r>
      <w:r w:rsidRPr="00F67532">
        <w:rPr>
          <w:rFonts w:ascii="Arial" w:eastAsia="Times New Roman" w:hAnsi="Arial" w:cs="Arial"/>
          <w:color w:val="333333"/>
          <w:sz w:val="24"/>
          <w:szCs w:val="24"/>
          <w:lang w:eastAsia="en-GB"/>
        </w:rPr>
        <w:t>permitted to participate this year</w:t>
      </w:r>
    </w:p>
    <w:p w14:paraId="648664D1" w14:textId="66513BD0"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If you are a winner of a previous SHAPE Your Talent</w:t>
      </w:r>
      <w:r>
        <w:rPr>
          <w:rFonts w:ascii="Arial" w:eastAsia="Times New Roman" w:hAnsi="Arial" w:cs="Arial"/>
          <w:color w:val="333333"/>
          <w:sz w:val="24"/>
          <w:szCs w:val="24"/>
          <w:lang w:eastAsia="en-GB"/>
        </w:rPr>
        <w:t xml:space="preserve"> of any category,</w:t>
      </w:r>
      <w:r w:rsidRPr="00F67532">
        <w:rPr>
          <w:rFonts w:ascii="Arial" w:eastAsia="Times New Roman" w:hAnsi="Arial" w:cs="Arial"/>
          <w:color w:val="333333"/>
          <w:sz w:val="24"/>
          <w:szCs w:val="24"/>
          <w:lang w:eastAsia="en-GB"/>
        </w:rPr>
        <w:t xml:space="preserve"> you cannot enter the competition </w:t>
      </w:r>
      <w:r w:rsidR="007A20CB">
        <w:rPr>
          <w:rFonts w:ascii="Arial" w:eastAsia="Times New Roman" w:hAnsi="Arial" w:cs="Arial"/>
          <w:color w:val="333333"/>
          <w:sz w:val="24"/>
          <w:szCs w:val="24"/>
          <w:lang w:eastAsia="en-GB"/>
        </w:rPr>
        <w:t xml:space="preserve">in that category </w:t>
      </w:r>
      <w:r w:rsidRPr="00F67532">
        <w:rPr>
          <w:rFonts w:ascii="Arial" w:eastAsia="Times New Roman" w:hAnsi="Arial" w:cs="Arial"/>
          <w:color w:val="333333"/>
          <w:sz w:val="24"/>
          <w:szCs w:val="24"/>
          <w:lang w:eastAsia="en-GB"/>
        </w:rPr>
        <w:t>again.</w:t>
      </w:r>
    </w:p>
    <w:p w14:paraId="12D680BE"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You can only enter the competition once as one act</w:t>
      </w:r>
    </w:p>
    <w:p w14:paraId="4A15B232"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If you are a solo performer and would like someone older to provide backing music via an instrument, this is permitted however only you as a performer will be judged.</w:t>
      </w:r>
    </w:p>
    <w:p w14:paraId="3D61F258"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An application can be made for one venue only. if the act is not successful in the heat they have applied for then they can go to one other heat to audition, providing there is space available.</w:t>
      </w:r>
    </w:p>
    <w:p w14:paraId="719AED10"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Proof of age and connection with Sandwell will be checked at the audition. The following documents will be accepted as evidence - </w:t>
      </w:r>
      <w:r w:rsidRPr="00F67532">
        <w:rPr>
          <w:rFonts w:ascii="Arial" w:eastAsia="Times New Roman" w:hAnsi="Arial" w:cs="Arial"/>
          <w:color w:val="333333"/>
          <w:sz w:val="24"/>
          <w:szCs w:val="24"/>
          <w:lang w:eastAsia="en-GB"/>
        </w:rPr>
        <w:t>Proof of age: 16 and over (Birth Certificate, ID, Passport, any other documents with official birth date)</w:t>
      </w:r>
      <w:r>
        <w:rPr>
          <w:rFonts w:ascii="Arial" w:eastAsia="Times New Roman" w:hAnsi="Arial" w:cs="Arial"/>
          <w:color w:val="333333"/>
          <w:sz w:val="24"/>
          <w:szCs w:val="24"/>
          <w:lang w:eastAsia="en-GB"/>
        </w:rPr>
        <w:t>. Proof of residency, education or work in Sandwell: Letter from school including school letterhead, council tax bill, bank statement, phone bill, payslip</w:t>
      </w:r>
      <w:r w:rsidRPr="00F67532">
        <w:rPr>
          <w:rFonts w:ascii="Arial" w:eastAsia="Times New Roman" w:hAnsi="Arial" w:cs="Arial"/>
          <w:color w:val="333333"/>
          <w:sz w:val="24"/>
          <w:szCs w:val="24"/>
          <w:lang w:eastAsia="en-GB"/>
        </w:rPr>
        <w:t>.</w:t>
      </w:r>
    </w:p>
    <w:p w14:paraId="5F856982"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 xml:space="preserve">It is expected that the event will attract media and/or public interest, which may involve photography and video. By entering the </w:t>
      </w:r>
      <w:r w:rsidR="00977428" w:rsidRPr="00F67532">
        <w:rPr>
          <w:rFonts w:ascii="Arial" w:eastAsia="Times New Roman" w:hAnsi="Arial" w:cs="Arial"/>
          <w:color w:val="333333"/>
          <w:sz w:val="24"/>
          <w:szCs w:val="24"/>
          <w:lang w:eastAsia="en-GB"/>
        </w:rPr>
        <w:t>contest,</w:t>
      </w:r>
      <w:r w:rsidRPr="00F67532">
        <w:rPr>
          <w:rFonts w:ascii="Arial" w:eastAsia="Times New Roman" w:hAnsi="Arial" w:cs="Arial"/>
          <w:color w:val="333333"/>
          <w:sz w:val="24"/>
          <w:szCs w:val="24"/>
          <w:lang w:eastAsia="en-GB"/>
        </w:rPr>
        <w:t xml:space="preserve"> you are consenting to such publicity.</w:t>
      </w:r>
    </w:p>
    <w:p w14:paraId="1C2D933E"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The council partners will be filming/taking photographs of acts to be used in publicity and social media (including YouTube), by entering the contest you are consenting to such publicity.</w:t>
      </w:r>
    </w:p>
    <w:p w14:paraId="1B768466"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All personal details and/or information must be truthful, accurate and in no way misleading.</w:t>
      </w:r>
    </w:p>
    <w:p w14:paraId="2CC1EC7C"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lastRenderedPageBreak/>
        <w:t>You can be disqualified if: False information is submitted, crude or inappropriate talent, act or behaviour. Sandwell Councils decision is final.</w:t>
      </w:r>
    </w:p>
    <w:p w14:paraId="269A2A10" w14:textId="77777777" w:rsid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All forms of performing arts will be accepted to enter the competition</w:t>
      </w:r>
    </w:p>
    <w:p w14:paraId="034C7990" w14:textId="77777777" w:rsidR="006B6C98"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SHAPE Your Talent judging process is as follows: </w:t>
      </w:r>
    </w:p>
    <w:p w14:paraId="27E0434F" w14:textId="77777777" w:rsidR="00F67532" w:rsidRPr="00977428" w:rsidRDefault="006B6C98" w:rsidP="00977428">
      <w:pPr>
        <w:pStyle w:val="ListParagraph"/>
        <w:numPr>
          <w:ilvl w:val="0"/>
          <w:numId w:val="3"/>
        </w:numPr>
        <w:shd w:val="clear" w:color="auto" w:fill="FFFFFF"/>
        <w:spacing w:after="0" w:line="240" w:lineRule="auto"/>
        <w:jc w:val="both"/>
        <w:textAlignment w:val="baseline"/>
        <w:rPr>
          <w:rFonts w:ascii="Arial" w:eastAsia="Times New Roman" w:hAnsi="Arial" w:cs="Arial"/>
          <w:color w:val="333333"/>
          <w:sz w:val="24"/>
          <w:szCs w:val="24"/>
          <w:lang w:eastAsia="en-GB"/>
        </w:rPr>
      </w:pPr>
      <w:r w:rsidRPr="00977428">
        <w:rPr>
          <w:rFonts w:ascii="Arial" w:eastAsia="Times New Roman" w:hAnsi="Arial" w:cs="Arial"/>
          <w:color w:val="333333"/>
          <w:sz w:val="24"/>
          <w:szCs w:val="24"/>
          <w:lang w:eastAsia="en-GB"/>
        </w:rPr>
        <w:t xml:space="preserve">Stage 1: </w:t>
      </w:r>
      <w:r w:rsidR="00F67532" w:rsidRPr="00977428">
        <w:rPr>
          <w:rFonts w:ascii="Arial" w:eastAsia="Times New Roman" w:hAnsi="Arial" w:cs="Arial"/>
          <w:color w:val="333333"/>
          <w:sz w:val="24"/>
          <w:szCs w:val="24"/>
          <w:lang w:eastAsia="en-GB"/>
        </w:rPr>
        <w:t xml:space="preserve">There are six audition heats, one per town (it is not essential to enter in your town of residency). A judging panel will be made up of </w:t>
      </w:r>
      <w:r w:rsidRPr="00977428">
        <w:rPr>
          <w:rFonts w:ascii="Arial" w:eastAsia="Times New Roman" w:hAnsi="Arial" w:cs="Arial"/>
          <w:color w:val="333333"/>
          <w:sz w:val="24"/>
          <w:szCs w:val="24"/>
          <w:lang w:eastAsia="en-GB"/>
        </w:rPr>
        <w:t>one young person, a community representative or local councillor and two semi-professionals/professions from the music/dance/entertainment industry (Please note – the panel is subject to change on the day). One winner per category per audition will be selected to go through the next stage. The judging panel will also select a wildcard in each category of which the producers will select an overall wildcard in each category to go through to the next stage.</w:t>
      </w:r>
      <w:r w:rsidR="00F67532" w:rsidRPr="00977428">
        <w:rPr>
          <w:rFonts w:ascii="Arial" w:eastAsia="Times New Roman" w:hAnsi="Arial" w:cs="Arial"/>
          <w:color w:val="333333"/>
          <w:sz w:val="24"/>
          <w:szCs w:val="24"/>
          <w:lang w:eastAsia="en-GB"/>
        </w:rPr>
        <w:t xml:space="preserve"> </w:t>
      </w:r>
    </w:p>
    <w:p w14:paraId="6182F7CE" w14:textId="77777777" w:rsidR="006B6C98" w:rsidRPr="00977428" w:rsidRDefault="006B6C98" w:rsidP="00977428">
      <w:pPr>
        <w:pStyle w:val="ListParagraph"/>
        <w:numPr>
          <w:ilvl w:val="0"/>
          <w:numId w:val="3"/>
        </w:numPr>
        <w:shd w:val="clear" w:color="auto" w:fill="FFFFFF"/>
        <w:spacing w:after="0" w:line="240" w:lineRule="auto"/>
        <w:jc w:val="both"/>
        <w:textAlignment w:val="baseline"/>
        <w:rPr>
          <w:rFonts w:ascii="Arial" w:eastAsia="Times New Roman" w:hAnsi="Arial" w:cs="Arial"/>
          <w:color w:val="333333"/>
          <w:sz w:val="24"/>
          <w:szCs w:val="24"/>
          <w:lang w:eastAsia="en-GB"/>
        </w:rPr>
      </w:pPr>
      <w:r w:rsidRPr="00977428">
        <w:rPr>
          <w:rFonts w:ascii="Arial" w:eastAsia="Times New Roman" w:hAnsi="Arial" w:cs="Arial"/>
          <w:color w:val="333333"/>
          <w:sz w:val="24"/>
          <w:szCs w:val="24"/>
          <w:lang w:eastAsia="en-GB"/>
        </w:rPr>
        <w:t xml:space="preserve">Stage 2: The winners of each heat will be filmed, and their performance added to You Tube to generate public votes (Please note there are no restrictions on the number of votes that can be made by the same person). The winner of the public vote will automatically go through to the final. An independent panel of six semi-professional/professional judges who have not judged the first stage of the competition will view the performances and select the other 2 finalists in each category and </w:t>
      </w:r>
      <w:r w:rsidRPr="00977428">
        <w:rPr>
          <w:rFonts w:ascii="Arial" w:eastAsia="Times New Roman" w:hAnsi="Arial" w:cs="Arial"/>
          <w:color w:val="333333"/>
          <w:sz w:val="24"/>
          <w:szCs w:val="24"/>
          <w:u w:val="single"/>
          <w:lang w:eastAsia="en-GB"/>
        </w:rPr>
        <w:t>may</w:t>
      </w:r>
      <w:r w:rsidRPr="00977428">
        <w:rPr>
          <w:rFonts w:ascii="Arial" w:eastAsia="Times New Roman" w:hAnsi="Arial" w:cs="Arial"/>
          <w:color w:val="333333"/>
          <w:sz w:val="24"/>
          <w:szCs w:val="24"/>
          <w:lang w:eastAsia="en-GB"/>
        </w:rPr>
        <w:t xml:space="preserve"> select a wildcard for the final in each category.</w:t>
      </w:r>
    </w:p>
    <w:p w14:paraId="78697CF7" w14:textId="77777777" w:rsidR="006B6C98" w:rsidRPr="00977428" w:rsidRDefault="006B6C98" w:rsidP="00977428">
      <w:pPr>
        <w:pStyle w:val="ListParagraph"/>
        <w:numPr>
          <w:ilvl w:val="0"/>
          <w:numId w:val="3"/>
        </w:numPr>
        <w:shd w:val="clear" w:color="auto" w:fill="FFFFFF"/>
        <w:spacing w:after="0" w:line="240" w:lineRule="auto"/>
        <w:jc w:val="both"/>
        <w:textAlignment w:val="baseline"/>
        <w:rPr>
          <w:rFonts w:ascii="Arial" w:eastAsia="Times New Roman" w:hAnsi="Arial" w:cs="Arial"/>
          <w:color w:val="333333"/>
          <w:sz w:val="24"/>
          <w:szCs w:val="24"/>
          <w:lang w:eastAsia="en-GB"/>
        </w:rPr>
      </w:pPr>
      <w:r w:rsidRPr="00977428">
        <w:rPr>
          <w:rFonts w:ascii="Arial" w:eastAsia="Times New Roman" w:hAnsi="Arial" w:cs="Arial"/>
          <w:color w:val="333333"/>
          <w:sz w:val="24"/>
          <w:szCs w:val="24"/>
          <w:lang w:eastAsia="en-GB"/>
        </w:rPr>
        <w:t>Stage 3 (Final): At the final a professional panel of judges</w:t>
      </w:r>
      <w:r w:rsidR="00977428" w:rsidRPr="00977428">
        <w:rPr>
          <w:rFonts w:ascii="Arial" w:eastAsia="Times New Roman" w:hAnsi="Arial" w:cs="Arial"/>
          <w:color w:val="333333"/>
          <w:sz w:val="24"/>
          <w:szCs w:val="24"/>
          <w:lang w:eastAsia="en-GB"/>
        </w:rPr>
        <w:t xml:space="preserve"> along with previous years older category winner if they are over 16 deemed to be competent by the organisers will select one winner from each category.</w:t>
      </w:r>
      <w:r w:rsidRPr="00977428">
        <w:rPr>
          <w:rFonts w:ascii="Arial" w:eastAsia="Times New Roman" w:hAnsi="Arial" w:cs="Arial"/>
          <w:color w:val="333333"/>
          <w:sz w:val="24"/>
          <w:szCs w:val="24"/>
          <w:lang w:eastAsia="en-GB"/>
        </w:rPr>
        <w:t xml:space="preserve"> </w:t>
      </w:r>
    </w:p>
    <w:p w14:paraId="01EBF57D" w14:textId="77777777" w:rsidR="00F67532" w:rsidRPr="00F67532" w:rsidRDefault="00F67532" w:rsidP="00977428">
      <w:pPr>
        <w:numPr>
          <w:ilvl w:val="0"/>
          <w:numId w:val="2"/>
        </w:numPr>
        <w:shd w:val="clear" w:color="auto" w:fill="FFFFFF"/>
        <w:spacing w:after="0" w:line="240" w:lineRule="auto"/>
        <w:ind w:left="480"/>
        <w:jc w:val="both"/>
        <w:textAlignment w:val="baseline"/>
        <w:rPr>
          <w:rFonts w:ascii="Arial" w:eastAsia="Times New Roman" w:hAnsi="Arial" w:cs="Arial"/>
          <w:color w:val="333333"/>
          <w:sz w:val="24"/>
          <w:szCs w:val="24"/>
          <w:lang w:eastAsia="en-GB"/>
        </w:rPr>
      </w:pPr>
      <w:r w:rsidRPr="00F67532">
        <w:rPr>
          <w:rFonts w:ascii="Arial" w:eastAsia="Times New Roman" w:hAnsi="Arial" w:cs="Arial"/>
          <w:color w:val="333333"/>
          <w:sz w:val="24"/>
          <w:szCs w:val="24"/>
          <w:lang w:eastAsia="en-GB"/>
        </w:rPr>
        <w:t xml:space="preserve">The company agrees to comply and have adequate measures in place to ensure that its staff </w:t>
      </w:r>
      <w:proofErr w:type="gramStart"/>
      <w:r w:rsidRPr="00F67532">
        <w:rPr>
          <w:rFonts w:ascii="Arial" w:eastAsia="Times New Roman" w:hAnsi="Arial" w:cs="Arial"/>
          <w:color w:val="333333"/>
          <w:sz w:val="24"/>
          <w:szCs w:val="24"/>
          <w:lang w:eastAsia="en-GB"/>
        </w:rPr>
        <w:t>comply at all times</w:t>
      </w:r>
      <w:proofErr w:type="gramEnd"/>
      <w:r w:rsidRPr="00F67532">
        <w:rPr>
          <w:rFonts w:ascii="Arial" w:eastAsia="Times New Roman" w:hAnsi="Arial" w:cs="Arial"/>
          <w:color w:val="333333"/>
          <w:sz w:val="24"/>
          <w:szCs w:val="24"/>
          <w:lang w:eastAsia="en-GB"/>
        </w:rPr>
        <w:t xml:space="preserve"> with the provisions and obligations contained in (as amended from time to time) the Data Protection Act 1998 and shall not share any personal information with third parties</w:t>
      </w:r>
      <w:bookmarkEnd w:id="0"/>
    </w:p>
    <w:p w14:paraId="5435634C" w14:textId="77777777" w:rsidR="00740DE5" w:rsidRDefault="00740DE5"/>
    <w:sectPr w:rsidR="00740D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A4C53"/>
    <w:multiLevelType w:val="multilevel"/>
    <w:tmpl w:val="8DB4C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B7E6A"/>
    <w:multiLevelType w:val="multilevel"/>
    <w:tmpl w:val="114A99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730E9"/>
    <w:multiLevelType w:val="multilevel"/>
    <w:tmpl w:val="2ADCA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085051">
    <w:abstractNumId w:val="2"/>
  </w:num>
  <w:num w:numId="2" w16cid:durableId="406458285">
    <w:abstractNumId w:val="0"/>
  </w:num>
  <w:num w:numId="3" w16cid:durableId="1634283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32"/>
    <w:rsid w:val="001D0D95"/>
    <w:rsid w:val="005871A9"/>
    <w:rsid w:val="005A10A9"/>
    <w:rsid w:val="006B6C98"/>
    <w:rsid w:val="00740DE5"/>
    <w:rsid w:val="007A20CB"/>
    <w:rsid w:val="00977428"/>
    <w:rsid w:val="00EF68D3"/>
    <w:rsid w:val="00F20C29"/>
    <w:rsid w:val="00F67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9943"/>
  <w15:chartTrackingRefBased/>
  <w15:docId w15:val="{BB54474A-CB79-4315-A680-4005BA15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67596">
      <w:bodyDiv w:val="1"/>
      <w:marLeft w:val="0"/>
      <w:marRight w:val="0"/>
      <w:marTop w:val="0"/>
      <w:marBottom w:val="0"/>
      <w:divBdr>
        <w:top w:val="none" w:sz="0" w:space="0" w:color="auto"/>
        <w:left w:val="none" w:sz="0" w:space="0" w:color="auto"/>
        <w:bottom w:val="none" w:sz="0" w:space="0" w:color="auto"/>
        <w:right w:val="none" w:sz="0" w:space="0" w:color="auto"/>
      </w:divBdr>
      <w:divsChild>
        <w:div w:id="1652908681">
          <w:marLeft w:val="0"/>
          <w:marRight w:val="0"/>
          <w:marTop w:val="0"/>
          <w:marBottom w:val="0"/>
          <w:divBdr>
            <w:top w:val="none" w:sz="0" w:space="0" w:color="auto"/>
            <w:left w:val="none" w:sz="0" w:space="0" w:color="auto"/>
            <w:bottom w:val="none" w:sz="0" w:space="0" w:color="auto"/>
            <w:right w:val="none" w:sz="0" w:space="0" w:color="auto"/>
          </w:divBdr>
          <w:divsChild>
            <w:div w:id="8813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4053</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Neesha Patel</dc:creator>
  <cp:keywords/>
  <dc:description/>
  <cp:lastModifiedBy>Asha Lawrence</cp:lastModifiedBy>
  <cp:revision>2</cp:revision>
  <dcterms:created xsi:type="dcterms:W3CDTF">2026-01-23T09:28:00Z</dcterms:created>
  <dcterms:modified xsi:type="dcterms:W3CDTF">2026-01-23T09:28:00Z</dcterms:modified>
</cp:coreProperties>
</file>